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35FD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Государственное автономное учреждение Республики Коми</w:t>
      </w:r>
    </w:p>
    <w:p w14:paraId="4E4F166F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«ФИННО-УГОРСКИЙ ЭТНОКУЛЬТУРНЫЙ ПАРК»</w:t>
      </w:r>
    </w:p>
    <w:p w14:paraId="4B1C6CFA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-*-</w:t>
      </w:r>
    </w:p>
    <w:p w14:paraId="1C8D85B2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«ФИНН-ЙÖГРА ЭТНОКУЛЬТУРНÖЙ ПАРК» </w:t>
      </w:r>
    </w:p>
    <w:p w14:paraId="7C4EAD17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Коми Республикаса канму асшöрлуна учреждение</w:t>
      </w:r>
    </w:p>
    <w:p w14:paraId="71534ABB" w14:textId="77777777" w:rsidR="000C56A2" w:rsidRPr="007541E3" w:rsidRDefault="000C56A2" w:rsidP="000C56A2">
      <w:pPr>
        <w:pBdr>
          <w:bottom w:val="single" w:sz="4" w:space="1" w:color="auto"/>
        </w:pBdr>
        <w:rPr>
          <w:sz w:val="28"/>
          <w:szCs w:val="28"/>
        </w:rPr>
      </w:pPr>
    </w:p>
    <w:p w14:paraId="2366E00C" w14:textId="77777777" w:rsidR="000C56A2" w:rsidRPr="007541E3" w:rsidRDefault="000C56A2" w:rsidP="000C56A2">
      <w:pPr>
        <w:rPr>
          <w:sz w:val="28"/>
          <w:szCs w:val="28"/>
        </w:rPr>
      </w:pPr>
    </w:p>
    <w:p w14:paraId="3CADE66E" w14:textId="77777777" w:rsidR="000C56A2" w:rsidRPr="007541E3" w:rsidRDefault="000C56A2" w:rsidP="000C56A2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61"/>
        <w:gridCol w:w="3164"/>
      </w:tblGrid>
      <w:tr w:rsidR="000C56A2" w:rsidRPr="003B55E2" w14:paraId="5C640ED3" w14:textId="77777777" w:rsidTr="00141E1D"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DDB08" w14:textId="77777777" w:rsidR="000C56A2" w:rsidRPr="003B55E2" w:rsidRDefault="000C56A2" w:rsidP="00141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B046" w14:textId="77777777" w:rsidR="000C56A2" w:rsidRPr="003B55E2" w:rsidRDefault="000C56A2" w:rsidP="00141E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0F5CB4" w14:textId="6B44B7FE" w:rsidR="000C56A2" w:rsidRPr="007C4052" w:rsidRDefault="000C56A2" w:rsidP="00141E1D">
            <w:pPr>
              <w:jc w:val="center"/>
              <w:rPr>
                <w:sz w:val="28"/>
                <w:szCs w:val="28"/>
                <w:lang w:val="en-US"/>
              </w:rPr>
            </w:pPr>
            <w:r w:rsidRPr="003B55E2">
              <w:rPr>
                <w:sz w:val="28"/>
                <w:szCs w:val="28"/>
              </w:rPr>
              <w:t xml:space="preserve">№ </w:t>
            </w:r>
            <w:r w:rsidR="007C4052">
              <w:rPr>
                <w:sz w:val="28"/>
                <w:szCs w:val="28"/>
                <w:lang w:val="en-US"/>
              </w:rPr>
              <w:t>82</w:t>
            </w:r>
          </w:p>
        </w:tc>
      </w:tr>
    </w:tbl>
    <w:p w14:paraId="05999FA7" w14:textId="77777777" w:rsidR="000C56A2" w:rsidRPr="003B55E2" w:rsidRDefault="000C56A2" w:rsidP="000C56A2">
      <w:pPr>
        <w:spacing w:line="276" w:lineRule="auto"/>
        <w:rPr>
          <w:sz w:val="28"/>
          <w:szCs w:val="28"/>
        </w:rPr>
      </w:pPr>
    </w:p>
    <w:p w14:paraId="718E8BD4" w14:textId="77777777" w:rsidR="000C56A2" w:rsidRPr="003B55E2" w:rsidRDefault="000C56A2" w:rsidP="000C56A2">
      <w:pPr>
        <w:spacing w:line="276" w:lineRule="auto"/>
        <w:jc w:val="center"/>
        <w:rPr>
          <w:sz w:val="28"/>
          <w:szCs w:val="28"/>
        </w:rPr>
      </w:pPr>
      <w:r w:rsidRPr="003B55E2">
        <w:rPr>
          <w:sz w:val="28"/>
          <w:szCs w:val="28"/>
        </w:rPr>
        <w:t>Республика Коми, Сыктывдинский район, с. Ыб, м.</w:t>
      </w:r>
      <w:r>
        <w:rPr>
          <w:sz w:val="28"/>
          <w:szCs w:val="28"/>
        </w:rPr>
        <w:t xml:space="preserve"> </w:t>
      </w:r>
      <w:r w:rsidRPr="003B55E2">
        <w:rPr>
          <w:sz w:val="28"/>
          <w:szCs w:val="28"/>
        </w:rPr>
        <w:t>С</w:t>
      </w:r>
      <w:r>
        <w:rPr>
          <w:sz w:val="28"/>
          <w:szCs w:val="28"/>
        </w:rPr>
        <w:t>ё</w:t>
      </w:r>
      <w:r w:rsidRPr="003B55E2">
        <w:rPr>
          <w:sz w:val="28"/>
          <w:szCs w:val="28"/>
        </w:rPr>
        <w:t>рд</w:t>
      </w:r>
    </w:p>
    <w:p w14:paraId="04972CC5" w14:textId="77777777" w:rsidR="000C56A2" w:rsidRPr="003B55E2" w:rsidRDefault="000C56A2" w:rsidP="000C56A2">
      <w:pPr>
        <w:spacing w:line="276" w:lineRule="auto"/>
        <w:jc w:val="center"/>
        <w:rPr>
          <w:sz w:val="28"/>
          <w:szCs w:val="28"/>
        </w:rPr>
      </w:pPr>
    </w:p>
    <w:p w14:paraId="47ACBCCE" w14:textId="4A59978E" w:rsidR="000C56A2" w:rsidRDefault="000C56A2" w:rsidP="000C56A2">
      <w:pPr>
        <w:spacing w:line="281" w:lineRule="auto"/>
        <w:ind w:right="3684"/>
        <w:rPr>
          <w:b/>
          <w:sz w:val="28"/>
          <w:szCs w:val="28"/>
        </w:rPr>
      </w:pPr>
      <w:r w:rsidRPr="003B55E2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работы по заполнению работниками Этнопарка и рассмотрению комиссии по противодействию коррупции деклараций о конфликте интересов</w:t>
      </w:r>
      <w:r w:rsidRPr="003B55E2">
        <w:rPr>
          <w:b/>
          <w:sz w:val="28"/>
          <w:szCs w:val="28"/>
        </w:rPr>
        <w:br/>
      </w:r>
    </w:p>
    <w:p w14:paraId="48D41502" w14:textId="261FDE22" w:rsidR="000C56A2" w:rsidRPr="00241690" w:rsidRDefault="000C56A2" w:rsidP="000C56A2">
      <w:pPr>
        <w:ind w:firstLine="709"/>
        <w:jc w:val="both"/>
        <w:rPr>
          <w:sz w:val="28"/>
          <w:szCs w:val="28"/>
        </w:rPr>
      </w:pPr>
      <w:r w:rsidRPr="00241690">
        <w:rPr>
          <w:sz w:val="28"/>
          <w:szCs w:val="28"/>
        </w:rPr>
        <w:t>В соответствии с п</w:t>
      </w:r>
      <w:r w:rsidR="005433E5">
        <w:rPr>
          <w:sz w:val="28"/>
          <w:szCs w:val="28"/>
        </w:rPr>
        <w:t>унктом</w:t>
      </w:r>
      <w:r w:rsidRPr="00241690">
        <w:rPr>
          <w:sz w:val="28"/>
          <w:szCs w:val="28"/>
        </w:rPr>
        <w:t xml:space="preserve"> </w:t>
      </w:r>
      <w:r>
        <w:rPr>
          <w:sz w:val="28"/>
          <w:szCs w:val="28"/>
        </w:rPr>
        <w:t>9.5.</w:t>
      </w:r>
      <w:r w:rsidRPr="0024169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41690">
        <w:rPr>
          <w:sz w:val="28"/>
          <w:szCs w:val="28"/>
        </w:rPr>
        <w:t xml:space="preserve"> об антикоррупционной политике </w:t>
      </w:r>
      <w:r w:rsidR="006A3709">
        <w:rPr>
          <w:sz w:val="28"/>
          <w:szCs w:val="28"/>
        </w:rPr>
        <w:t>государственного автономного учреждения Республики Коми</w:t>
      </w:r>
      <w:r w:rsidRPr="00241690">
        <w:rPr>
          <w:sz w:val="28"/>
          <w:szCs w:val="28"/>
        </w:rPr>
        <w:t xml:space="preserve"> «Финно-угорский этно</w:t>
      </w:r>
      <w:r w:rsidR="006A3709">
        <w:rPr>
          <w:sz w:val="28"/>
          <w:szCs w:val="28"/>
        </w:rPr>
        <w:t xml:space="preserve">культурный </w:t>
      </w:r>
      <w:r w:rsidRPr="00241690">
        <w:rPr>
          <w:sz w:val="28"/>
          <w:szCs w:val="28"/>
        </w:rPr>
        <w:t>парк»</w:t>
      </w:r>
      <w:r w:rsidR="006A3709">
        <w:rPr>
          <w:sz w:val="28"/>
          <w:szCs w:val="28"/>
        </w:rPr>
        <w:t xml:space="preserve"> (далее – Этнопарк)</w:t>
      </w:r>
      <w:r w:rsidRPr="00241690">
        <w:rPr>
          <w:sz w:val="28"/>
          <w:szCs w:val="28"/>
        </w:rPr>
        <w:t>, утверждённого приказом от 16.06.2021 № 63</w:t>
      </w:r>
      <w:r w:rsidR="006A3709">
        <w:rPr>
          <w:sz w:val="28"/>
          <w:szCs w:val="28"/>
        </w:rPr>
        <w:t xml:space="preserve"> (далее – Положение)</w:t>
      </w:r>
      <w:r w:rsidRPr="00241690">
        <w:rPr>
          <w:sz w:val="28"/>
          <w:szCs w:val="28"/>
        </w:rPr>
        <w:t>,</w:t>
      </w:r>
    </w:p>
    <w:p w14:paraId="0B36D654" w14:textId="77777777" w:rsidR="000C56A2" w:rsidRPr="003B55E2" w:rsidRDefault="000C56A2" w:rsidP="000C56A2">
      <w:pPr>
        <w:spacing w:line="281" w:lineRule="auto"/>
        <w:rPr>
          <w:b/>
          <w:sz w:val="28"/>
          <w:szCs w:val="28"/>
        </w:rPr>
      </w:pPr>
    </w:p>
    <w:p w14:paraId="51C91DDF" w14:textId="77777777" w:rsidR="000C56A2" w:rsidRPr="003B55E2" w:rsidRDefault="000C56A2" w:rsidP="000C56A2">
      <w:pPr>
        <w:spacing w:line="281" w:lineRule="auto"/>
        <w:ind w:firstLine="709"/>
        <w:rPr>
          <w:sz w:val="28"/>
          <w:szCs w:val="28"/>
        </w:rPr>
      </w:pPr>
      <w:r w:rsidRPr="003B55E2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5155FBD9" w14:textId="05ED653A" w:rsidR="000C56A2" w:rsidRDefault="006A3709" w:rsidP="006A3709">
      <w:pPr>
        <w:pStyle w:val="ad"/>
        <w:spacing w:line="28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6A2">
        <w:rPr>
          <w:sz w:val="28"/>
          <w:szCs w:val="28"/>
        </w:rPr>
        <w:t xml:space="preserve">Ежегодно, в срок </w:t>
      </w:r>
      <w:r>
        <w:rPr>
          <w:sz w:val="28"/>
          <w:szCs w:val="28"/>
        </w:rPr>
        <w:t>не позднее</w:t>
      </w:r>
      <w:r w:rsidR="000C56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C56A2">
        <w:rPr>
          <w:sz w:val="28"/>
          <w:szCs w:val="28"/>
        </w:rPr>
        <w:t xml:space="preserve"> декабря, проводить работу по заполнению работниками Этнопарка деклараций о конфликте интересов (Приложение № 1);</w:t>
      </w:r>
    </w:p>
    <w:p w14:paraId="16D1FE35" w14:textId="05FBBA65" w:rsidR="006A3709" w:rsidRPr="000C56A2" w:rsidRDefault="006A3709" w:rsidP="006A3709">
      <w:pPr>
        <w:pStyle w:val="ad"/>
        <w:spacing w:line="28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Ежегодно, в срок не позднее 30 декабря, представленные декларации о конфликте интересов, рассматривать на комиссии по противодействию коррупции;</w:t>
      </w:r>
    </w:p>
    <w:p w14:paraId="2B8BC72F" w14:textId="6782C4AE" w:rsidR="000C56A2" w:rsidRPr="003B55E2" w:rsidRDefault="006A3709" w:rsidP="000C56A2">
      <w:pPr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6A2">
        <w:rPr>
          <w:sz w:val="28"/>
          <w:szCs w:val="28"/>
        </w:rPr>
        <w:t>. Контроль за исполнением данного приказа возлага</w:t>
      </w:r>
      <w:r>
        <w:rPr>
          <w:sz w:val="28"/>
          <w:szCs w:val="28"/>
        </w:rPr>
        <w:t>ется</w:t>
      </w:r>
      <w:r w:rsidR="000C56A2">
        <w:rPr>
          <w:sz w:val="28"/>
          <w:szCs w:val="28"/>
        </w:rPr>
        <w:t xml:space="preserve"> на лицо, ответственное за Антикоррупционную политику, и назначаемое в соответствии с пунктом</w:t>
      </w:r>
      <w:r w:rsidR="000C56A2" w:rsidRPr="00241690">
        <w:rPr>
          <w:sz w:val="28"/>
          <w:szCs w:val="28"/>
        </w:rPr>
        <w:t xml:space="preserve"> 5.2. Положения</w:t>
      </w:r>
      <w:r w:rsidR="000C56A2">
        <w:rPr>
          <w:sz w:val="28"/>
          <w:szCs w:val="28"/>
        </w:rPr>
        <w:t>.</w:t>
      </w:r>
    </w:p>
    <w:p w14:paraId="2C652161" w14:textId="77777777" w:rsidR="000C56A2" w:rsidRDefault="000C56A2" w:rsidP="000C56A2">
      <w:pPr>
        <w:pStyle w:val="ad"/>
        <w:spacing w:line="281" w:lineRule="auto"/>
        <w:rPr>
          <w:sz w:val="28"/>
          <w:szCs w:val="28"/>
        </w:rPr>
      </w:pPr>
    </w:p>
    <w:p w14:paraId="3EBE4EC5" w14:textId="77777777" w:rsidR="000C56A2" w:rsidRPr="003B55E2" w:rsidRDefault="000C56A2" w:rsidP="000C56A2">
      <w:pPr>
        <w:pStyle w:val="ad"/>
        <w:spacing w:line="281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744"/>
      </w:tblGrid>
      <w:tr w:rsidR="000C56A2" w:rsidRPr="003B55E2" w14:paraId="63C674C9" w14:textId="77777777" w:rsidTr="006A3709">
        <w:tc>
          <w:tcPr>
            <w:tcW w:w="4858" w:type="dxa"/>
            <w:shd w:val="clear" w:color="auto" w:fill="auto"/>
          </w:tcPr>
          <w:p w14:paraId="379F33D6" w14:textId="77777777" w:rsidR="000C56A2" w:rsidRPr="003B55E2" w:rsidRDefault="000C56A2" w:rsidP="00141E1D">
            <w:pPr>
              <w:spacing w:line="281" w:lineRule="auto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  <w:shd w:val="clear" w:color="auto" w:fill="auto"/>
          </w:tcPr>
          <w:p w14:paraId="71945D26" w14:textId="77777777" w:rsidR="000C56A2" w:rsidRPr="003B55E2" w:rsidRDefault="000C56A2" w:rsidP="00141E1D">
            <w:pPr>
              <w:spacing w:line="281" w:lineRule="auto"/>
              <w:jc w:val="right"/>
              <w:rPr>
                <w:sz w:val="28"/>
                <w:szCs w:val="28"/>
              </w:rPr>
            </w:pPr>
            <w:r w:rsidRPr="003B55E2">
              <w:rPr>
                <w:sz w:val="28"/>
                <w:szCs w:val="28"/>
              </w:rPr>
              <w:t>Е.В. Иванова</w:t>
            </w:r>
          </w:p>
        </w:tc>
      </w:tr>
    </w:tbl>
    <w:p w14:paraId="4F7B3822" w14:textId="77777777" w:rsidR="000C56A2" w:rsidRPr="003B55E2" w:rsidRDefault="000C56A2" w:rsidP="000C56A2">
      <w:pPr>
        <w:spacing w:line="281" w:lineRule="auto"/>
        <w:rPr>
          <w:sz w:val="28"/>
          <w:szCs w:val="28"/>
        </w:rPr>
      </w:pPr>
    </w:p>
    <w:p w14:paraId="7629834E" w14:textId="77777777" w:rsidR="000C56A2" w:rsidRDefault="000C56A2" w:rsidP="000C56A2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319F32B6" w14:textId="77777777" w:rsidR="000C56A2" w:rsidRDefault="000C56A2" w:rsidP="000C56A2">
      <w:pPr>
        <w:pStyle w:val="ConsPlusNonformat"/>
        <w:spacing w:line="281" w:lineRule="auto"/>
        <w:rPr>
          <w:rFonts w:ascii="Times New Roman" w:hAnsi="Times New Roman" w:cs="Times New Roman"/>
          <w:sz w:val="28"/>
          <w:szCs w:val="28"/>
        </w:rPr>
      </w:pPr>
    </w:p>
    <w:p w14:paraId="43692ED5" w14:textId="77777777" w:rsidR="000C56A2" w:rsidRDefault="000C56A2" w:rsidP="000C56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 w14:paraId="35367C7E" w14:textId="77777777" w:rsidR="000C56A2" w:rsidRPr="003B55E2" w:rsidRDefault="000C56A2" w:rsidP="000C56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p w14:paraId="519F72AD" w14:textId="23F7BA4C" w:rsidR="009C35E9" w:rsidRDefault="009C35E9" w:rsidP="004978A0">
      <w:pPr>
        <w:pStyle w:val="20"/>
        <w:shd w:val="clear" w:color="auto" w:fill="auto"/>
        <w:spacing w:before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1</w:t>
      </w:r>
    </w:p>
    <w:p w14:paraId="6CFF2DB0" w14:textId="24E38BEB" w:rsidR="009C35E9" w:rsidRPr="00A0276A" w:rsidRDefault="009C35E9" w:rsidP="004978A0">
      <w:pPr>
        <w:pStyle w:val="20"/>
        <w:shd w:val="clear" w:color="auto" w:fill="auto"/>
        <w:spacing w:before="0" w:line="240" w:lineRule="auto"/>
        <w:ind w:firstLine="709"/>
        <w:jc w:val="righ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к </w:t>
      </w:r>
      <w:r w:rsidR="006A3709">
        <w:rPr>
          <w:color w:val="000000"/>
          <w:lang w:eastAsia="ru-RU" w:bidi="ru-RU"/>
        </w:rPr>
        <w:t xml:space="preserve">приказу от 01.06.2022 № </w:t>
      </w:r>
      <w:r w:rsidR="00A0276A">
        <w:rPr>
          <w:color w:val="000000"/>
          <w:lang w:val="en-US" w:eastAsia="ru-RU" w:bidi="ru-RU"/>
        </w:rPr>
        <w:t>82</w:t>
      </w:r>
      <w:bookmarkStart w:id="0" w:name="_GoBack"/>
      <w:bookmarkEnd w:id="0"/>
    </w:p>
    <w:p w14:paraId="325BE6AB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  <w:jc w:val="center"/>
        <w:rPr>
          <w:color w:val="000000"/>
          <w:lang w:eastAsia="ru-RU" w:bidi="ru-RU"/>
        </w:rPr>
      </w:pPr>
    </w:p>
    <w:p w14:paraId="0AAD0B69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ДЕКЛАРАЦИЯ</w:t>
      </w:r>
      <w:r>
        <w:rPr>
          <w:rStyle w:val="a9"/>
          <w:rFonts w:eastAsiaTheme="minorEastAsia"/>
          <w:color w:val="000000"/>
          <w:lang w:bidi="ru-RU"/>
        </w:rPr>
        <w:footnoteReference w:id="1"/>
      </w:r>
    </w:p>
    <w:p w14:paraId="05C171FF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  <w:jc w:val="center"/>
      </w:pPr>
      <w:r>
        <w:rPr>
          <w:color w:val="000000"/>
          <w:lang w:eastAsia="ru-RU" w:bidi="ru-RU"/>
        </w:rPr>
        <w:t>конфликта интересов</w:t>
      </w:r>
      <w:r>
        <w:rPr>
          <w:rStyle w:val="a9"/>
          <w:rFonts w:eastAsiaTheme="minorEastAsia"/>
          <w:color w:val="000000"/>
          <w:lang w:bidi="ru-RU"/>
        </w:rPr>
        <w:footnoteReference w:id="2"/>
      </w:r>
    </w:p>
    <w:p w14:paraId="693EFCBB" w14:textId="5668F927" w:rsidR="009C35E9" w:rsidRDefault="004978A0" w:rsidP="004978A0">
      <w:pPr>
        <w:pStyle w:val="10"/>
        <w:keepNext/>
        <w:keepLines/>
        <w:shd w:val="clear" w:color="auto" w:fill="auto"/>
        <w:tabs>
          <w:tab w:val="left" w:leader="underscore" w:pos="10007"/>
        </w:tabs>
        <w:spacing w:before="0" w:after="0" w:line="240" w:lineRule="auto"/>
        <w:ind w:left="822"/>
      </w:pPr>
      <w:bookmarkStart w:id="1" w:name="bookmark2"/>
      <w:r>
        <w:rPr>
          <w:color w:val="000000"/>
          <w:lang w:eastAsia="ru-RU" w:bidi="ru-RU"/>
        </w:rPr>
        <w:t>Я, _______________________________________________________________</w:t>
      </w:r>
      <w:r w:rsidR="009C35E9">
        <w:rPr>
          <w:color w:val="000000"/>
          <w:lang w:eastAsia="ru-RU" w:bidi="ru-RU"/>
        </w:rPr>
        <w:t>,</w:t>
      </w:r>
      <w:bookmarkEnd w:id="1"/>
    </w:p>
    <w:p w14:paraId="30727B82" w14:textId="77777777" w:rsidR="009C35E9" w:rsidRDefault="009C35E9" w:rsidP="004978A0">
      <w:pPr>
        <w:pStyle w:val="60"/>
        <w:shd w:val="clear" w:color="auto" w:fill="auto"/>
        <w:spacing w:before="0" w:after="0" w:line="240" w:lineRule="auto"/>
        <w:ind w:left="4880" w:firstLine="0"/>
      </w:pPr>
      <w:r>
        <w:rPr>
          <w:color w:val="000000"/>
          <w:lang w:eastAsia="ru-RU" w:bidi="ru-RU"/>
        </w:rPr>
        <w:t>(Ф.И.О.)</w:t>
      </w:r>
    </w:p>
    <w:p w14:paraId="15B93660" w14:textId="4F85CCB1" w:rsidR="00382236" w:rsidRDefault="009C35E9" w:rsidP="004978A0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ознакомлен с </w:t>
      </w:r>
      <w:r w:rsidR="004978A0">
        <w:rPr>
          <w:color w:val="000000"/>
          <w:lang w:eastAsia="ru-RU" w:bidi="ru-RU"/>
        </w:rPr>
        <w:t>Положение об антикоррупционной политики государственного автономного учреждения Республики Коми «Финно-угорский этнокультурный парк» (далее – Положение, Этнопарк).</w:t>
      </w:r>
    </w:p>
    <w:p w14:paraId="1B76EEE4" w14:textId="486EBC89" w:rsidR="009C35E9" w:rsidRDefault="004978A0" w:rsidP="004978A0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Требования,</w:t>
      </w:r>
      <w:r w:rsidR="00382236">
        <w:rPr>
          <w:color w:val="000000"/>
          <w:lang w:eastAsia="ru-RU" w:bidi="ru-RU"/>
        </w:rPr>
        <w:t xml:space="preserve"> </w:t>
      </w:r>
      <w:r w:rsidR="009C35E9">
        <w:rPr>
          <w:color w:val="000000"/>
          <w:lang w:eastAsia="ru-RU" w:bidi="ru-RU"/>
        </w:rPr>
        <w:t>указанн</w:t>
      </w:r>
      <w:r>
        <w:rPr>
          <w:color w:val="000000"/>
          <w:lang w:eastAsia="ru-RU" w:bidi="ru-RU"/>
        </w:rPr>
        <w:t>ого</w:t>
      </w:r>
      <w:r w:rsidR="009C35E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Положения </w:t>
      </w:r>
      <w:r w:rsidR="009C35E9">
        <w:rPr>
          <w:color w:val="000000"/>
          <w:lang w:eastAsia="ru-RU" w:bidi="ru-RU"/>
        </w:rPr>
        <w:t>мне понятны.</w:t>
      </w:r>
    </w:p>
    <w:p w14:paraId="62466DB1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  <w:rPr>
          <w:color w:val="000000"/>
          <w:lang w:eastAsia="ru-RU" w:bidi="ru-RU"/>
        </w:rPr>
      </w:pPr>
    </w:p>
    <w:p w14:paraId="42EB1790" w14:textId="7F76B7DD" w:rsidR="009C35E9" w:rsidRDefault="009C35E9" w:rsidP="004978A0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 w:rsidR="004978A0">
        <w:t xml:space="preserve"> </w:t>
      </w:r>
      <w:r>
        <w:t>_______________________________</w:t>
      </w:r>
    </w:p>
    <w:p w14:paraId="4FF3B73E" w14:textId="483F95C4" w:rsidR="009C35E9" w:rsidRPr="009F114D" w:rsidRDefault="009C35E9" w:rsidP="004978A0">
      <w:pPr>
        <w:rPr>
          <w:sz w:val="16"/>
        </w:rPr>
      </w:pPr>
      <w:r>
        <w:rPr>
          <w:sz w:val="16"/>
        </w:rPr>
        <w:t xml:space="preserve">              </w:t>
      </w:r>
      <w:r w:rsidR="004978A0">
        <w:rPr>
          <w:sz w:val="16"/>
        </w:rPr>
        <w:t xml:space="preserve">    </w:t>
      </w:r>
      <w:r>
        <w:rPr>
          <w:sz w:val="16"/>
        </w:rPr>
        <w:t xml:space="preserve">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14:paraId="7B1B6BA0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10"/>
        <w:gridCol w:w="5668"/>
      </w:tblGrid>
      <w:tr w:rsidR="009C35E9" w14:paraId="293B6208" w14:textId="77777777" w:rsidTr="00592731">
        <w:trPr>
          <w:trHeight w:val="1033"/>
        </w:trPr>
        <w:tc>
          <w:tcPr>
            <w:tcW w:w="4253" w:type="dxa"/>
            <w:vAlign w:val="center"/>
          </w:tcPr>
          <w:p w14:paraId="65FCC0E6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</w:pPr>
            <w:r>
              <w:t>Кому:</w:t>
            </w:r>
          </w:p>
          <w:p w14:paraId="2C81276D" w14:textId="77777777" w:rsidR="009C35E9" w:rsidRPr="00080A4B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  <w:rPr>
                <w:sz w:val="14"/>
              </w:rPr>
            </w:pPr>
            <w:r w:rsidRPr="00080A4B">
              <w:rPr>
                <w:sz w:val="14"/>
              </w:rPr>
              <w:t>(указывается ФИО и должность руководителя организации)</w:t>
            </w:r>
          </w:p>
        </w:tc>
        <w:tc>
          <w:tcPr>
            <w:tcW w:w="6089" w:type="dxa"/>
          </w:tcPr>
          <w:p w14:paraId="71D23B57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</w:pPr>
          </w:p>
        </w:tc>
      </w:tr>
      <w:tr w:rsidR="009C35E9" w14:paraId="4529C8B9" w14:textId="77777777" w:rsidTr="00592731">
        <w:trPr>
          <w:trHeight w:val="1261"/>
        </w:trPr>
        <w:tc>
          <w:tcPr>
            <w:tcW w:w="4253" w:type="dxa"/>
            <w:vAlign w:val="center"/>
          </w:tcPr>
          <w:p w14:paraId="662C9642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</w:pPr>
            <w:r>
              <w:t>От кого:</w:t>
            </w:r>
          </w:p>
          <w:p w14:paraId="578D5B82" w14:textId="77777777" w:rsidR="009C35E9" w:rsidRPr="00080A4B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  <w:rPr>
                <w:sz w:val="16"/>
              </w:rPr>
            </w:pPr>
            <w:r w:rsidRPr="00080A4B">
              <w:rPr>
                <w:sz w:val="16"/>
              </w:rPr>
              <w:t>(указывается ФИО работника, заполнившего декларацию конфликта интересов – далее Декларация)</w:t>
            </w:r>
          </w:p>
        </w:tc>
        <w:tc>
          <w:tcPr>
            <w:tcW w:w="6089" w:type="dxa"/>
          </w:tcPr>
          <w:p w14:paraId="64FC7BE4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</w:pPr>
          </w:p>
        </w:tc>
      </w:tr>
      <w:tr w:rsidR="009C35E9" w14:paraId="7D105F10" w14:textId="77777777" w:rsidTr="00592731">
        <w:trPr>
          <w:trHeight w:val="981"/>
        </w:trPr>
        <w:tc>
          <w:tcPr>
            <w:tcW w:w="4253" w:type="dxa"/>
            <w:vAlign w:val="center"/>
          </w:tcPr>
          <w:p w14:paraId="6F063473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</w:pPr>
            <w:r>
              <w:t>Должность работника:</w:t>
            </w:r>
          </w:p>
        </w:tc>
        <w:tc>
          <w:tcPr>
            <w:tcW w:w="6089" w:type="dxa"/>
          </w:tcPr>
          <w:p w14:paraId="5C171869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</w:pPr>
          </w:p>
        </w:tc>
      </w:tr>
      <w:tr w:rsidR="009C35E9" w14:paraId="6B53E136" w14:textId="77777777" w:rsidTr="00592731">
        <w:trPr>
          <w:trHeight w:val="448"/>
        </w:trPr>
        <w:tc>
          <w:tcPr>
            <w:tcW w:w="4253" w:type="dxa"/>
            <w:vAlign w:val="center"/>
          </w:tcPr>
          <w:p w14:paraId="781BF0BB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</w:pPr>
            <w:r>
              <w:t>Дата заполнения:</w:t>
            </w:r>
          </w:p>
          <w:p w14:paraId="62EF22F4" w14:textId="77777777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</w:pPr>
          </w:p>
        </w:tc>
        <w:tc>
          <w:tcPr>
            <w:tcW w:w="6089" w:type="dxa"/>
            <w:vAlign w:val="center"/>
          </w:tcPr>
          <w:p w14:paraId="0B1CCF93" w14:textId="2DE01770" w:rsidR="009C35E9" w:rsidRDefault="009C35E9" w:rsidP="004978A0">
            <w:pPr>
              <w:pStyle w:val="20"/>
              <w:shd w:val="clear" w:color="auto" w:fill="auto"/>
              <w:spacing w:before="0" w:line="240" w:lineRule="auto"/>
              <w:ind w:right="100"/>
              <w:jc w:val="center"/>
            </w:pPr>
            <w:r w:rsidRPr="00080A4B">
              <w:rPr>
                <w:sz w:val="24"/>
                <w:szCs w:val="24"/>
                <w:lang w:eastAsia="ru-RU"/>
              </w:rPr>
              <w:t>«</w:t>
            </w:r>
            <w:r w:rsidR="00A748EE">
              <w:rPr>
                <w:sz w:val="24"/>
                <w:szCs w:val="24"/>
                <w:lang w:eastAsia="ru-RU"/>
              </w:rPr>
              <w:t>_____</w:t>
            </w:r>
            <w:r w:rsidRPr="00080A4B">
              <w:rPr>
                <w:sz w:val="24"/>
                <w:szCs w:val="24"/>
                <w:lang w:eastAsia="ru-RU"/>
              </w:rPr>
              <w:t>»</w:t>
            </w:r>
            <w:r w:rsidRPr="00A748EE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14:paraId="0BF3D845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</w:pPr>
    </w:p>
    <w:tbl>
      <w:tblPr>
        <w:tblpPr w:leftFromText="180" w:rightFromText="180" w:vertAnchor="text" w:horzAnchor="margin" w:tblpY="90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123"/>
        <w:gridCol w:w="2502"/>
        <w:gridCol w:w="2459"/>
        <w:gridCol w:w="2562"/>
      </w:tblGrid>
      <w:tr w:rsidR="004978A0" w14:paraId="0282A704" w14:textId="77777777" w:rsidTr="004978A0">
        <w:trPr>
          <w:trHeight w:hRule="exact" w:val="29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6AAAF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EC4EF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Наименование</w:t>
            </w:r>
          </w:p>
          <w:p w14:paraId="7755B1A1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5F28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55AC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Адрес организации</w:t>
            </w:r>
          </w:p>
        </w:tc>
      </w:tr>
      <w:tr w:rsidR="004978A0" w14:paraId="22DA5B1B" w14:textId="77777777" w:rsidTr="004978A0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DFDEC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начало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2CC9" w14:textId="77777777" w:rsidR="004978A0" w:rsidRDefault="004978A0" w:rsidP="004978A0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</w:pPr>
            <w:r>
              <w:rPr>
                <w:rStyle w:val="211pt"/>
              </w:rPr>
              <w:t>окончание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A1B00" w14:textId="77777777" w:rsidR="004978A0" w:rsidRDefault="004978A0" w:rsidP="004978A0">
            <w:pPr>
              <w:jc w:val="center"/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DA8BC4" w14:textId="77777777" w:rsidR="004978A0" w:rsidRDefault="004978A0" w:rsidP="004978A0">
            <w:pPr>
              <w:jc w:val="center"/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C3F6" w14:textId="77777777" w:rsidR="004978A0" w:rsidRDefault="004978A0" w:rsidP="004978A0">
            <w:pPr>
              <w:jc w:val="center"/>
            </w:pPr>
          </w:p>
        </w:tc>
      </w:tr>
      <w:tr w:rsidR="004978A0" w14:paraId="5EF71214" w14:textId="77777777" w:rsidTr="004978A0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F121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3C0D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C05A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BF950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49E0" w14:textId="64A10F7C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06537EEF" w14:textId="77777777" w:rsidTr="004978A0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8532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B9A3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8054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CF64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0DDA3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3DFF91F1" w14:textId="77777777" w:rsidTr="004978A0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514E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018D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6912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B220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669E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602A248E" w14:textId="77777777" w:rsidTr="004978A0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E9C87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8F94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C04E0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AC43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46A97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5D3CEAC8" w14:textId="77777777" w:rsidTr="004978A0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9459C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04C57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D50D6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31A86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D7F64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39012FCA" w14:textId="77777777" w:rsidTr="004978A0">
        <w:trPr>
          <w:trHeight w:hRule="exact"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7D121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83A2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C8A83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A80F6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07C6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  <w:tr w:rsidR="004978A0" w14:paraId="77E40F43" w14:textId="77777777" w:rsidTr="004978A0">
        <w:trPr>
          <w:trHeight w:hRule="exact"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29865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D3DD1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9870C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E7E3F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1B24" w14:textId="77777777" w:rsidR="004978A0" w:rsidRDefault="004978A0" w:rsidP="004978A0">
            <w:pPr>
              <w:rPr>
                <w:sz w:val="10"/>
                <w:szCs w:val="10"/>
              </w:rPr>
            </w:pPr>
          </w:p>
        </w:tc>
      </w:tr>
    </w:tbl>
    <w:p w14:paraId="5FA8D4BD" w14:textId="77777777" w:rsidR="009C35E9" w:rsidRDefault="009C35E9" w:rsidP="004978A0">
      <w:pPr>
        <w:pStyle w:val="20"/>
        <w:shd w:val="clear" w:color="auto" w:fill="auto"/>
        <w:spacing w:before="0" w:line="240" w:lineRule="auto"/>
        <w:ind w:right="100"/>
      </w:pPr>
      <w:r>
        <w:t>Трудовая деятельность за последние 5 лет</w:t>
      </w:r>
    </w:p>
    <w:p w14:paraId="6AF6501E" w14:textId="77777777" w:rsidR="009C35E9" w:rsidRDefault="009C35E9" w:rsidP="004978A0">
      <w:pPr>
        <w:pStyle w:val="50"/>
        <w:shd w:val="clear" w:color="auto" w:fill="auto"/>
        <w:spacing w:before="0" w:line="240" w:lineRule="auto"/>
        <w:ind w:left="6380"/>
        <w:jc w:val="center"/>
      </w:pPr>
    </w:p>
    <w:p w14:paraId="0A81AF3D" w14:textId="77777777" w:rsidR="009C35E9" w:rsidRPr="00517E16" w:rsidRDefault="009C35E9" w:rsidP="004978A0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 заполнением Декларации необходимо внимательно ознакомиться с приведенными ниже вопросами, и </w:t>
      </w:r>
      <w:r w:rsidRPr="00517E16">
        <w:rPr>
          <w:b/>
          <w:color w:val="000000"/>
          <w:u w:val="single"/>
          <w:lang w:eastAsia="ru-RU" w:bidi="ru-RU"/>
        </w:rPr>
        <w:t>ответить</w:t>
      </w:r>
      <w:r>
        <w:rPr>
          <w:color w:val="000000"/>
          <w:lang w:eastAsia="ru-RU" w:bidi="ru-RU"/>
        </w:rPr>
        <w:t xml:space="preserve"> </w:t>
      </w:r>
      <w:r w:rsidRPr="00517E16">
        <w:rPr>
          <w:b/>
          <w:color w:val="000000"/>
          <w:lang w:eastAsia="ru-RU" w:bidi="ru-RU"/>
        </w:rPr>
        <w:t>«</w:t>
      </w:r>
      <w:r w:rsidRPr="00517E16">
        <w:rPr>
          <w:b/>
          <w:color w:val="000000"/>
          <w:u w:val="single"/>
          <w:lang w:eastAsia="ru-RU" w:bidi="ru-RU"/>
        </w:rPr>
        <w:t>Да</w:t>
      </w:r>
      <w:r w:rsidRPr="00517E16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или «</w:t>
      </w:r>
      <w:r w:rsidRPr="00517E16">
        <w:rPr>
          <w:b/>
          <w:color w:val="000000"/>
          <w:u w:val="single"/>
          <w:lang w:eastAsia="ru-RU" w:bidi="ru-RU"/>
        </w:rPr>
        <w:t>Нет</w:t>
      </w:r>
      <w:r>
        <w:rPr>
          <w:color w:val="000000"/>
          <w:lang w:eastAsia="ru-RU" w:bidi="ru-RU"/>
        </w:rPr>
        <w:t>» на каждый из них</w:t>
      </w:r>
      <w:r>
        <w:rPr>
          <w:rStyle w:val="a9"/>
          <w:rFonts w:eastAsiaTheme="minorEastAsia"/>
          <w:color w:val="000000"/>
          <w:lang w:bidi="ru-RU"/>
        </w:rPr>
        <w:footnoteReference w:id="3"/>
      </w:r>
      <w:r>
        <w:rPr>
          <w:color w:val="000000"/>
          <w:lang w:eastAsia="ru-RU" w:bidi="ru-RU"/>
        </w:rPr>
        <w:t>.</w:t>
      </w:r>
    </w:p>
    <w:p w14:paraId="2C2C63AB" w14:textId="77777777" w:rsidR="009C35E9" w:rsidRPr="00A748EE" w:rsidRDefault="009C35E9" w:rsidP="004978A0">
      <w:pPr>
        <w:pStyle w:val="20"/>
        <w:shd w:val="clear" w:color="auto" w:fill="auto"/>
        <w:spacing w:before="0" w:line="240" w:lineRule="auto"/>
        <w:jc w:val="center"/>
        <w:rPr>
          <w:color w:val="000000"/>
          <w:u w:val="single"/>
          <w:lang w:eastAsia="ru-RU" w:bidi="ru-RU"/>
        </w:rPr>
      </w:pPr>
      <w:r w:rsidRPr="00A748EE">
        <w:rPr>
          <w:color w:val="000000"/>
          <w:u w:val="single"/>
          <w:lang w:eastAsia="ru-RU" w:bidi="ru-RU"/>
        </w:rPr>
        <w:t>Вопросы:</w:t>
      </w:r>
    </w:p>
    <w:p w14:paraId="3DF86CEA" w14:textId="74E61455" w:rsidR="009C35E9" w:rsidRPr="00517E16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Владеете ли Вы или Ваши родственники</w:t>
      </w:r>
      <w:r w:rsidR="00DD1EF2">
        <w:rPr>
          <w:rStyle w:val="a9"/>
          <w:color w:val="000000"/>
          <w:lang w:eastAsia="ru-RU" w:bidi="ru-RU"/>
        </w:rPr>
        <w:footnoteReference w:id="4"/>
      </w:r>
      <w:r>
        <w:rPr>
          <w:color w:val="000000"/>
          <w:lang w:eastAsia="ru-RU" w:bidi="ru-RU"/>
        </w:rPr>
        <w:t xml:space="preserve"> акциями (долями, паями) в компании, находящейся в деловых отношениях с </w:t>
      </w:r>
      <w:r w:rsidR="004978A0">
        <w:rPr>
          <w:color w:val="000000"/>
          <w:lang w:eastAsia="ru-RU" w:bidi="ru-RU"/>
        </w:rPr>
        <w:t>Этнопарком,</w:t>
      </w:r>
      <w:r>
        <w:rPr>
          <w:color w:val="000000"/>
          <w:lang w:eastAsia="ru-RU" w:bidi="ru-RU"/>
        </w:rPr>
        <w:t xml:space="preserve"> либо осуществляющей деятельность в сфере, схожей со сферой деятельности организации</w:t>
      </w:r>
      <w:r w:rsidR="001168DF">
        <w:rPr>
          <w:color w:val="000000"/>
          <w:lang w:eastAsia="ru-RU" w:bidi="ru-RU"/>
        </w:rPr>
        <w:t>.</w:t>
      </w:r>
      <w:r w:rsidR="00A748EE">
        <w:rPr>
          <w:color w:val="000000"/>
          <w:lang w:eastAsia="ru-RU" w:bidi="ru-RU"/>
        </w:rPr>
        <w:t>_________</w:t>
      </w:r>
    </w:p>
    <w:p w14:paraId="7E772605" w14:textId="180EEC25" w:rsidR="009C35E9" w:rsidRPr="00517E16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Являетесь ли Вы или Ваши родственники членами органов управления, работниками в компании, находящейся в деловых отношениях с </w:t>
      </w:r>
      <w:r w:rsidR="00984C33">
        <w:rPr>
          <w:color w:val="000000"/>
          <w:lang w:eastAsia="ru-RU" w:bidi="ru-RU"/>
        </w:rPr>
        <w:t>Этнопарком,</w:t>
      </w:r>
      <w:r>
        <w:rPr>
          <w:color w:val="000000"/>
          <w:lang w:eastAsia="ru-RU" w:bidi="ru-RU"/>
        </w:rPr>
        <w:t xml:space="preserve"> либо осуществляющей деятельность в сфере, схожей со сферой деятельности </w:t>
      </w:r>
      <w:r w:rsidR="00984C33">
        <w:rPr>
          <w:color w:val="000000"/>
          <w:lang w:eastAsia="ru-RU" w:bidi="ru-RU"/>
        </w:rPr>
        <w:t>Этнопарка</w:t>
      </w:r>
      <w:r>
        <w:rPr>
          <w:color w:val="000000"/>
          <w:lang w:eastAsia="ru-RU" w:bidi="ru-RU"/>
        </w:rPr>
        <w:t>.</w:t>
      </w:r>
      <w:r w:rsidR="00A748EE">
        <w:rPr>
          <w:color w:val="000000"/>
          <w:lang w:eastAsia="ru-RU" w:bidi="ru-RU"/>
        </w:rPr>
        <w:t>______</w:t>
      </w:r>
      <w:r w:rsidR="001168DF">
        <w:rPr>
          <w:color w:val="000000"/>
          <w:lang w:eastAsia="ru-RU" w:bidi="ru-RU"/>
        </w:rPr>
        <w:t>_</w:t>
      </w:r>
    </w:p>
    <w:p w14:paraId="3BFA85ED" w14:textId="420DBA62" w:rsidR="009C35E9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Замещаете ли Вы или Ваши родственники должности в органах государственной власти </w:t>
      </w:r>
      <w:r w:rsidR="004978A0">
        <w:rPr>
          <w:color w:val="000000"/>
          <w:lang w:eastAsia="ru-RU" w:bidi="ru-RU"/>
        </w:rPr>
        <w:t>Республики Коми</w:t>
      </w:r>
      <w:r>
        <w:rPr>
          <w:color w:val="000000"/>
          <w:lang w:eastAsia="ru-RU" w:bidi="ru-RU"/>
        </w:rPr>
        <w:t xml:space="preserve"> и (или) органах местного самоуправления муниципальных образований </w:t>
      </w:r>
      <w:r w:rsidR="004978A0">
        <w:rPr>
          <w:color w:val="000000"/>
          <w:lang w:eastAsia="ru-RU" w:bidi="ru-RU"/>
        </w:rPr>
        <w:t>Республики Коми</w:t>
      </w:r>
      <w:r w:rsidR="00A748E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(при положительном ответе указать орган и должность).</w:t>
      </w:r>
      <w:r w:rsidR="00A748EE">
        <w:rPr>
          <w:color w:val="000000"/>
          <w:lang w:eastAsia="ru-RU" w:bidi="ru-RU"/>
        </w:rPr>
        <w:t>__________________</w:t>
      </w:r>
      <w:r w:rsidR="004978A0">
        <w:rPr>
          <w:color w:val="000000"/>
          <w:lang w:eastAsia="ru-RU" w:bidi="ru-RU"/>
        </w:rPr>
        <w:t>______________________</w:t>
      </w:r>
      <w:r w:rsidR="00A748EE">
        <w:rPr>
          <w:color w:val="000000"/>
          <w:lang w:eastAsia="ru-RU" w:bidi="ru-RU"/>
        </w:rPr>
        <w:t>____</w:t>
      </w:r>
      <w:r w:rsidR="001168DF">
        <w:rPr>
          <w:color w:val="000000"/>
          <w:lang w:eastAsia="ru-RU" w:bidi="ru-RU"/>
        </w:rPr>
        <w:t>___________</w:t>
      </w:r>
    </w:p>
    <w:p w14:paraId="7170F37A" w14:textId="032A7FB8" w:rsidR="00A748EE" w:rsidRPr="00517E16" w:rsidRDefault="00A748EE" w:rsidP="004978A0">
      <w:pPr>
        <w:pStyle w:val="2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__________________________________________________________________________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</w:t>
      </w:r>
    </w:p>
    <w:p w14:paraId="15397DB1" w14:textId="43858B99" w:rsidR="009C35E9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Работают ли в </w:t>
      </w:r>
      <w:r w:rsidR="00984C33">
        <w:rPr>
          <w:color w:val="000000"/>
          <w:lang w:eastAsia="ru-RU" w:bidi="ru-RU"/>
        </w:rPr>
        <w:t>Этнопарке</w:t>
      </w:r>
      <w:r>
        <w:rPr>
          <w:color w:val="000000"/>
          <w:lang w:eastAsia="ru-RU" w:bidi="ru-RU"/>
        </w:rPr>
        <w:t xml:space="preserve"> Ваши родственники (при положительном ответе указать степень родства, Ф.И.О., должность).</w:t>
      </w:r>
      <w:r w:rsidR="00984C33">
        <w:rPr>
          <w:color w:val="000000"/>
          <w:lang w:eastAsia="ru-RU" w:bidi="ru-RU"/>
        </w:rPr>
        <w:t>_____________________</w:t>
      </w:r>
      <w:r w:rsidR="00A748EE">
        <w:rPr>
          <w:color w:val="000000"/>
          <w:lang w:eastAsia="ru-RU" w:bidi="ru-RU"/>
        </w:rPr>
        <w:t>______________________________</w:t>
      </w:r>
      <w:r w:rsidR="00984C33">
        <w:rPr>
          <w:color w:val="000000"/>
          <w:lang w:eastAsia="ru-RU" w:bidi="ru-RU"/>
        </w:rPr>
        <w:t>___</w:t>
      </w:r>
      <w:r w:rsidR="00A748EE">
        <w:rPr>
          <w:color w:val="000000"/>
          <w:lang w:eastAsia="ru-RU" w:bidi="ru-RU"/>
        </w:rPr>
        <w:t>________</w:t>
      </w:r>
    </w:p>
    <w:p w14:paraId="5997B834" w14:textId="75494106" w:rsidR="00A748EE" w:rsidRDefault="00A748EE" w:rsidP="004978A0">
      <w:pPr>
        <w:pStyle w:val="2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</w:t>
      </w:r>
    </w:p>
    <w:p w14:paraId="2C8298FB" w14:textId="0D332CDB" w:rsidR="00A748EE" w:rsidRPr="00517E16" w:rsidRDefault="00A748EE" w:rsidP="004978A0">
      <w:pPr>
        <w:pStyle w:val="2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</w:t>
      </w:r>
    </w:p>
    <w:p w14:paraId="293392DA" w14:textId="0C3EDCCE" w:rsidR="009C35E9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r w:rsidR="00984C33">
        <w:rPr>
          <w:color w:val="000000"/>
          <w:lang w:eastAsia="ru-RU" w:bidi="ru-RU"/>
        </w:rPr>
        <w:t>Этнопарка</w:t>
      </w:r>
      <w:r>
        <w:rPr>
          <w:color w:val="000000"/>
          <w:lang w:eastAsia="ru-RU" w:bidi="ru-RU"/>
        </w:rPr>
        <w:t>.</w:t>
      </w:r>
      <w:r w:rsidR="001168DF">
        <w:rPr>
          <w:color w:val="000000"/>
          <w:lang w:eastAsia="ru-RU" w:bidi="ru-RU"/>
        </w:rPr>
        <w:t>_________</w:t>
      </w:r>
    </w:p>
    <w:p w14:paraId="13AEDFB3" w14:textId="0736AB87" w:rsidR="009C35E9" w:rsidRPr="00517E16" w:rsidRDefault="009C35E9" w:rsidP="004978A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Участвовали ли Вы от лица </w:t>
      </w:r>
      <w:r w:rsidR="00984C33">
        <w:rPr>
          <w:color w:val="000000"/>
          <w:lang w:eastAsia="ru-RU" w:bidi="ru-RU"/>
        </w:rPr>
        <w:t>Этнопарка</w:t>
      </w:r>
      <w:r>
        <w:rPr>
          <w:color w:val="000000"/>
          <w:lang w:eastAsia="ru-RU" w:bidi="ru-RU"/>
        </w:rPr>
        <w:t xml:space="preserve"> в сделке, в которой Вы имели личную (финансовую) заинтересованность.</w:t>
      </w:r>
      <w:r w:rsidR="001168DF">
        <w:rPr>
          <w:color w:val="000000"/>
          <w:lang w:eastAsia="ru-RU" w:bidi="ru-RU"/>
        </w:rPr>
        <w:t>______</w:t>
      </w:r>
    </w:p>
    <w:p w14:paraId="36C88A7A" w14:textId="1CC6416F" w:rsidR="009C35E9" w:rsidRPr="00517E16" w:rsidRDefault="009C35E9" w:rsidP="004978A0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Если на какой-либо из вопросов Вы ответили «Да», то сообщали ли Вы об этом в письменной форме руководителю </w:t>
      </w:r>
      <w:r w:rsidR="00984C33">
        <w:rPr>
          <w:color w:val="000000"/>
          <w:lang w:eastAsia="ru-RU" w:bidi="ru-RU"/>
        </w:rPr>
        <w:t>Этнопарка,</w:t>
      </w:r>
      <w:r>
        <w:rPr>
          <w:color w:val="000000"/>
          <w:lang w:eastAsia="ru-RU" w:bidi="ru-RU"/>
        </w:rPr>
        <w:t xml:space="preserve"> либо лиц</w:t>
      </w:r>
      <w:r w:rsidR="00984C33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, ответственн</w:t>
      </w:r>
      <w:r w:rsidR="00984C33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</w:t>
      </w:r>
      <w:r w:rsidR="00984C33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за </w:t>
      </w:r>
      <w:r w:rsidR="00984C33">
        <w:rPr>
          <w:color w:val="000000"/>
          <w:lang w:eastAsia="ru-RU" w:bidi="ru-RU"/>
        </w:rPr>
        <w:t>реализации Антикоррупционной политики</w:t>
      </w:r>
      <w:r>
        <w:rPr>
          <w:color w:val="000000"/>
          <w:lang w:eastAsia="ru-RU" w:bidi="ru-RU"/>
        </w:rPr>
        <w:t>.</w:t>
      </w:r>
    </w:p>
    <w:p w14:paraId="467549DB" w14:textId="77777777" w:rsidR="009C35E9" w:rsidRPr="00517E16" w:rsidRDefault="009C35E9" w:rsidP="004978A0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ответе «Да»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14:paraId="1C9F20BD" w14:textId="77777777" w:rsidR="009C35E9" w:rsidRPr="00517E16" w:rsidRDefault="009C35E9" w:rsidP="004978A0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подтверждаю, что указанные выше вопросы мне понятны, данные м</w:t>
      </w:r>
      <w:r w:rsidR="001168DF">
        <w:rPr>
          <w:color w:val="000000"/>
          <w:lang w:eastAsia="ru-RU" w:bidi="ru-RU"/>
        </w:rPr>
        <w:t xml:space="preserve">ною </w:t>
      </w:r>
      <w:r>
        <w:rPr>
          <w:color w:val="000000"/>
          <w:lang w:eastAsia="ru-RU" w:bidi="ru-RU"/>
        </w:rPr>
        <w:t>ответы и пояснительная информация являются исчерпывающими и достоверными.</w:t>
      </w:r>
    </w:p>
    <w:p w14:paraId="1FB7C5C2" w14:textId="77777777" w:rsidR="001168DF" w:rsidRDefault="001168DF" w:rsidP="004978A0">
      <w:pPr>
        <w:pStyle w:val="20"/>
        <w:shd w:val="clear" w:color="auto" w:fill="auto"/>
        <w:spacing w:before="0" w:line="240" w:lineRule="auto"/>
        <w:ind w:right="100"/>
        <w:rPr>
          <w:color w:val="000000"/>
          <w:lang w:eastAsia="ru-RU" w:bidi="ru-RU"/>
        </w:rPr>
      </w:pPr>
    </w:p>
    <w:p w14:paraId="682A67CF" w14:textId="7CC9077A" w:rsidR="001168DF" w:rsidRDefault="001168DF" w:rsidP="004978A0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  <w:t>_______________________________</w:t>
      </w:r>
    </w:p>
    <w:p w14:paraId="3DDD6337" w14:textId="4730D073" w:rsidR="001168DF" w:rsidRPr="009F114D" w:rsidRDefault="001168DF" w:rsidP="004978A0">
      <w:pPr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14:paraId="713407D9" w14:textId="77777777" w:rsidR="001168DF" w:rsidRPr="001168DF" w:rsidRDefault="001168DF" w:rsidP="004978A0"/>
    <w:p w14:paraId="741E0BFC" w14:textId="77777777" w:rsidR="009C35E9" w:rsidRDefault="009C35E9" w:rsidP="004978A0">
      <w:pPr>
        <w:rPr>
          <w:lang w:bidi="ru-RU"/>
        </w:rPr>
      </w:pPr>
      <w:r>
        <w:rPr>
          <w:lang w:bidi="ru-RU"/>
        </w:rPr>
        <w:t>Декларацию принял</w:t>
      </w:r>
      <w:r w:rsidR="00326FCE">
        <w:rPr>
          <w:rStyle w:val="a9"/>
          <w:lang w:bidi="ru-RU"/>
        </w:rPr>
        <w:footnoteReference w:id="5"/>
      </w:r>
      <w:r>
        <w:rPr>
          <w:lang w:bidi="ru-RU"/>
        </w:rPr>
        <w:t>:</w:t>
      </w:r>
    </w:p>
    <w:p w14:paraId="3FBEC200" w14:textId="77777777" w:rsidR="001168DF" w:rsidRDefault="001168DF" w:rsidP="004978A0">
      <w:pPr>
        <w:rPr>
          <w:lang w:bidi="ru-RU"/>
        </w:rPr>
      </w:pPr>
    </w:p>
    <w:p w14:paraId="142552CB" w14:textId="72553935" w:rsidR="001168DF" w:rsidRDefault="001168DF" w:rsidP="004978A0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  <w:t>_______________________________</w:t>
      </w:r>
    </w:p>
    <w:p w14:paraId="76E5F296" w14:textId="4A80967F" w:rsidR="001168DF" w:rsidRPr="009F114D" w:rsidRDefault="001168DF" w:rsidP="004978A0">
      <w:pPr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14:paraId="6E985136" w14:textId="77777777" w:rsidR="001168DF" w:rsidRDefault="001168DF" w:rsidP="004978A0"/>
    <w:p w14:paraId="097644C5" w14:textId="77777777" w:rsidR="00984C33" w:rsidRDefault="00984C33" w:rsidP="004978A0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14:paraId="64707409" w14:textId="421A63DF" w:rsidR="00C6118D" w:rsidRDefault="00C6118D" w:rsidP="004978A0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по декларации:</w:t>
      </w:r>
    </w:p>
    <w:p w14:paraId="49205B01" w14:textId="77777777" w:rsidR="00C6118D" w:rsidRDefault="00C6118D" w:rsidP="004978A0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1"/>
        <w:gridCol w:w="3053"/>
      </w:tblGrid>
      <w:tr w:rsidR="00C6118D" w:rsidRPr="001168DF" w14:paraId="4F7119C4" w14:textId="77777777" w:rsidTr="00984C33">
        <w:trPr>
          <w:trHeight w:hRule="exact" w:val="557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0181E" w14:textId="77777777" w:rsidR="00C6118D" w:rsidRPr="001168DF" w:rsidRDefault="00C6118D" w:rsidP="004978A0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Конфликт интересов не был обнаружен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A202D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  <w:tr w:rsidR="00C6118D" w:rsidRPr="001168DF" w14:paraId="2BD1A237" w14:textId="77777777" w:rsidTr="00984C33">
        <w:trPr>
          <w:trHeight w:hRule="exact" w:val="128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64F9E" w14:textId="77777777" w:rsidR="00C6118D" w:rsidRPr="001168DF" w:rsidRDefault="00C6118D" w:rsidP="004978A0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92AF4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  <w:tr w:rsidR="00C6118D" w:rsidRPr="001168DF" w14:paraId="298FC63A" w14:textId="77777777" w:rsidTr="00984C33">
        <w:trPr>
          <w:trHeight w:hRule="exact" w:val="1399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8EE13" w14:textId="77777777" w:rsidR="00C6118D" w:rsidRPr="001168DF" w:rsidRDefault="00C6118D" w:rsidP="004978A0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21D6E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  <w:tr w:rsidR="00C6118D" w:rsidRPr="001168DF" w14:paraId="113CFB1A" w14:textId="77777777" w:rsidTr="00984C33">
        <w:trPr>
          <w:trHeight w:hRule="exact" w:val="127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45A91" w14:textId="77777777" w:rsidR="00C6118D" w:rsidRPr="001168DF" w:rsidRDefault="00C6118D" w:rsidP="004978A0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328B2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  <w:tr w:rsidR="00C6118D" w:rsidRPr="001168DF" w14:paraId="09D127C2" w14:textId="77777777" w:rsidTr="00984C33">
        <w:trPr>
          <w:trHeight w:hRule="exact" w:val="1565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9BE07" w14:textId="77777777" w:rsidR="00C6118D" w:rsidRPr="001168DF" w:rsidRDefault="00C6118D" w:rsidP="004978A0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C0B7A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  <w:tr w:rsidR="00C6118D" w:rsidRPr="001168DF" w14:paraId="4C317B3E" w14:textId="77777777" w:rsidTr="00984C33">
        <w:trPr>
          <w:trHeight w:hRule="exact" w:val="1687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EE830" w14:textId="63BF8B12" w:rsidR="00984C33" w:rsidRPr="001168DF" w:rsidRDefault="00C6118D" w:rsidP="00984C33">
            <w:pPr>
              <w:pStyle w:val="20"/>
              <w:shd w:val="clear" w:color="auto" w:fill="auto"/>
              <w:spacing w:before="0" w:line="240" w:lineRule="auto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 xml:space="preserve">Рекомендуется передать декларацию </w:t>
            </w:r>
            <w:r w:rsidR="00984C33">
              <w:rPr>
                <w:sz w:val="25"/>
                <w:szCs w:val="25"/>
              </w:rPr>
              <w:t>в комиссию по противодействию коррупции</w:t>
            </w:r>
            <w:r w:rsidRPr="001168DF">
              <w:rPr>
                <w:sz w:val="25"/>
                <w:szCs w:val="25"/>
              </w:rPr>
              <w:t xml:space="preserve">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4171" w14:textId="77777777" w:rsidR="00C6118D" w:rsidRPr="001168DF" w:rsidRDefault="00C6118D" w:rsidP="004978A0">
            <w:pPr>
              <w:rPr>
                <w:sz w:val="25"/>
                <w:szCs w:val="25"/>
              </w:rPr>
            </w:pPr>
          </w:p>
        </w:tc>
      </w:tr>
    </w:tbl>
    <w:p w14:paraId="2151E8A5" w14:textId="77777777" w:rsidR="00C6118D" w:rsidRDefault="00C6118D" w:rsidP="004978A0">
      <w:pPr>
        <w:pStyle w:val="30"/>
        <w:shd w:val="clear" w:color="auto" w:fill="auto"/>
        <w:spacing w:line="240" w:lineRule="auto"/>
        <w:rPr>
          <w:color w:val="000000"/>
          <w:sz w:val="25"/>
          <w:szCs w:val="25"/>
          <w:lang w:eastAsia="ru-RU" w:bidi="ru-RU"/>
        </w:rPr>
      </w:pPr>
    </w:p>
    <w:p w14:paraId="5E56C3BA" w14:textId="7A45D208" w:rsidR="00C6118D" w:rsidRDefault="00C6118D" w:rsidP="004978A0">
      <w:r w:rsidRPr="001168DF">
        <w:rPr>
          <w:color w:val="000000"/>
          <w:sz w:val="25"/>
          <w:szCs w:val="25"/>
          <w:lang w:bidi="ru-RU"/>
        </w:rPr>
        <w:t xml:space="preserve">Руководитель </w:t>
      </w:r>
      <w:r w:rsidR="00984C33">
        <w:rPr>
          <w:color w:val="000000"/>
          <w:sz w:val="25"/>
          <w:szCs w:val="25"/>
          <w:lang w:bidi="ru-RU"/>
        </w:rPr>
        <w:t>Этнопарка</w:t>
      </w:r>
      <w:r>
        <w:rPr>
          <w:color w:val="000000"/>
          <w:sz w:val="25"/>
          <w:szCs w:val="25"/>
          <w:lang w:bidi="ru-RU"/>
        </w:rPr>
        <w:t xml:space="preserve">:          </w:t>
      </w:r>
      <w:r w:rsidRPr="009F114D">
        <w:t>____</w:t>
      </w:r>
      <w:r>
        <w:t>_________________</w:t>
      </w:r>
      <w:r w:rsidRPr="009F114D">
        <w:t>__</w:t>
      </w:r>
      <w:r>
        <w:t xml:space="preserve">            ______________________</w:t>
      </w:r>
    </w:p>
    <w:p w14:paraId="419FA2D8" w14:textId="36426FF5" w:rsidR="00C6118D" w:rsidRPr="009F114D" w:rsidRDefault="00C6118D" w:rsidP="004978A0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</w:p>
    <w:p w14:paraId="2436FE01" w14:textId="77777777" w:rsidR="00326FCE" w:rsidRDefault="00326FCE" w:rsidP="004978A0"/>
    <w:sectPr w:rsidR="00326FCE" w:rsidSect="004978A0">
      <w:headerReference w:type="even" r:id="rId8"/>
      <w:headerReference w:type="default" r:id="rId9"/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E45A" w14:textId="77777777" w:rsidR="0094758F" w:rsidRDefault="0094758F" w:rsidP="009C35E9">
      <w:r>
        <w:separator/>
      </w:r>
    </w:p>
  </w:endnote>
  <w:endnote w:type="continuationSeparator" w:id="0">
    <w:p w14:paraId="1F61603F" w14:textId="77777777" w:rsidR="0094758F" w:rsidRDefault="0094758F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934" w14:textId="10591C88" w:rsidR="00984C33" w:rsidRPr="00984C33" w:rsidRDefault="00984C33" w:rsidP="00984C33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BC70" w14:textId="77777777" w:rsidR="0094758F" w:rsidRDefault="0094758F" w:rsidP="009C35E9">
      <w:r>
        <w:separator/>
      </w:r>
    </w:p>
  </w:footnote>
  <w:footnote w:type="continuationSeparator" w:id="0">
    <w:p w14:paraId="47AF7D8B" w14:textId="77777777" w:rsidR="0094758F" w:rsidRDefault="0094758F" w:rsidP="009C35E9">
      <w:r>
        <w:continuationSeparator/>
      </w:r>
    </w:p>
  </w:footnote>
  <w:footnote w:id="1">
    <w:p w14:paraId="78A7E7E5" w14:textId="77777777" w:rsidR="009C35E9" w:rsidRPr="00E7707A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>
        <w:rPr>
          <w:sz w:val="18"/>
        </w:rPr>
        <w:t>Представляется еж</w:t>
      </w:r>
      <w:r w:rsidRPr="00E7707A">
        <w:rPr>
          <w:sz w:val="18"/>
        </w:rPr>
        <w:t>егодно</w:t>
      </w:r>
      <w:r>
        <w:rPr>
          <w:sz w:val="18"/>
        </w:rPr>
        <w:t>.</w:t>
      </w:r>
    </w:p>
  </w:footnote>
  <w:footnote w:id="2">
    <w:p w14:paraId="5C7826AA" w14:textId="77777777" w:rsidR="009C35E9" w:rsidRPr="00D44288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E7707A">
        <w:rPr>
          <w:sz w:val="18"/>
        </w:rPr>
        <w:t>Понятие «конфликт интересов» установлено статьей 10 Федерального закона от 25</w:t>
      </w:r>
      <w:r>
        <w:rPr>
          <w:sz w:val="18"/>
        </w:rPr>
        <w:t>.</w:t>
      </w:r>
      <w:r w:rsidRPr="00E7707A">
        <w:rPr>
          <w:sz w:val="18"/>
        </w:rPr>
        <w:t>12.2008</w:t>
      </w:r>
      <w:r>
        <w:rPr>
          <w:sz w:val="18"/>
        </w:rPr>
        <w:t xml:space="preserve"> №</w:t>
      </w:r>
      <w:r w:rsidRPr="00E7707A">
        <w:rPr>
          <w:sz w:val="18"/>
        </w:rPr>
        <w:t xml:space="preserve"> 273-ФЗ «О противодействии коррупции».</w:t>
      </w:r>
    </w:p>
    <w:p w14:paraId="087025F2" w14:textId="77777777" w:rsidR="009C35E9" w:rsidRDefault="009C35E9" w:rsidP="009C35E9">
      <w:pPr>
        <w:pStyle w:val="a7"/>
      </w:pPr>
    </w:p>
  </w:footnote>
  <w:footnote w:id="3">
    <w:p w14:paraId="516C74C1" w14:textId="77777777" w:rsidR="009C35E9" w:rsidRDefault="009C35E9" w:rsidP="009C35E9">
      <w:pPr>
        <w:pStyle w:val="a7"/>
      </w:pPr>
      <w:r w:rsidRPr="00A748EE">
        <w:rPr>
          <w:rStyle w:val="a9"/>
          <w:rFonts w:eastAsiaTheme="minorEastAsia"/>
        </w:rPr>
        <w:footnoteRef/>
      </w:r>
      <w:r w:rsidRPr="00A748EE">
        <w:rPr>
          <w:sz w:val="24"/>
        </w:rPr>
        <w:t xml:space="preserve"> </w:t>
      </w:r>
      <w:r w:rsidR="00A748EE" w:rsidRPr="00A748EE">
        <w:rPr>
          <w:sz w:val="18"/>
        </w:rPr>
        <w:t>Ответ</w:t>
      </w:r>
      <w:r w:rsidR="00A748EE">
        <w:rPr>
          <w:sz w:val="18"/>
        </w:rPr>
        <w:t xml:space="preserve"> «Да» не 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14:paraId="48C7E0A9" w14:textId="77777777" w:rsidR="00DD1EF2" w:rsidRDefault="00DD1EF2">
      <w:pPr>
        <w:pStyle w:val="a7"/>
      </w:pPr>
      <w:r>
        <w:rPr>
          <w:rStyle w:val="a9"/>
        </w:rPr>
        <w:footnoteRef/>
      </w:r>
      <w:r>
        <w:t xml:space="preserve"> </w:t>
      </w:r>
      <w:r w:rsidRPr="00DD1EF2">
        <w:rPr>
          <w:sz w:val="18"/>
        </w:rPr>
        <w:t>Супруг(а), родители, дети (в том числе приемные)</w:t>
      </w:r>
      <w:r w:rsidR="00BF39D7">
        <w:rPr>
          <w:sz w:val="18"/>
        </w:rPr>
        <w:t xml:space="preserve"> лица, заполняющего декларацию</w:t>
      </w:r>
      <w:r>
        <w:rPr>
          <w:sz w:val="18"/>
        </w:rPr>
        <w:t xml:space="preserve">, </w:t>
      </w:r>
      <w:r w:rsidR="00BF39D7">
        <w:rPr>
          <w:sz w:val="18"/>
        </w:rPr>
        <w:t>братья, сестры, родители, дети супруга(ги), а также супруг(а) детей.</w:t>
      </w:r>
    </w:p>
  </w:footnote>
  <w:footnote w:id="5">
    <w:p w14:paraId="3702975A" w14:textId="77777777" w:rsidR="00326FCE" w:rsidRPr="00326FCE" w:rsidRDefault="00326FCE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26FCE">
        <w:rPr>
          <w:color w:val="000000"/>
          <w:sz w:val="18"/>
          <w:lang w:bidi="ru-RU"/>
        </w:rPr>
        <w:t>Заполняется должностным лицом, ответственным за профилактику коррупционных и иных правонарушений.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38B9" w14:textId="77777777" w:rsidR="009C35E9" w:rsidRDefault="009C35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EBF47C" wp14:editId="4C0F0E64">
              <wp:simplePos x="0" y="0"/>
              <wp:positionH relativeFrom="page">
                <wp:posOffset>3863340</wp:posOffset>
              </wp:positionH>
              <wp:positionV relativeFrom="page">
                <wp:posOffset>572770</wp:posOffset>
              </wp:positionV>
              <wp:extent cx="70485" cy="160655"/>
              <wp:effectExtent l="0" t="1270" r="317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0943A" w14:textId="77777777" w:rsidR="009C35E9" w:rsidRDefault="009C35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55FD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EBF47C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04.2pt;margin-top:45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" filled="f" stroked="f">
              <v:textbox style="mso-fit-shape-to-text:t" inset="0,0,0,0">
                <w:txbxContent>
                  <w:p w14:paraId="1C00943A" w14:textId="77777777" w:rsidR="009C35E9" w:rsidRDefault="009C35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55FD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5C62" w14:textId="4CA5355E" w:rsidR="009C35E9" w:rsidRDefault="009C35E9">
    <w:pPr>
      <w:pStyle w:val="ae"/>
      <w:jc w:val="center"/>
    </w:pPr>
  </w:p>
  <w:p w14:paraId="765F06D2" w14:textId="77777777" w:rsidR="009C35E9" w:rsidRDefault="009C35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D7"/>
    <w:multiLevelType w:val="multilevel"/>
    <w:tmpl w:val="4F2C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A2356"/>
    <w:multiLevelType w:val="hybridMultilevel"/>
    <w:tmpl w:val="A4E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7A51"/>
    <w:multiLevelType w:val="hybridMultilevel"/>
    <w:tmpl w:val="D6EA8EB4"/>
    <w:lvl w:ilvl="0" w:tplc="3582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E9"/>
    <w:rsid w:val="000354BE"/>
    <w:rsid w:val="00082AC8"/>
    <w:rsid w:val="000C56A2"/>
    <w:rsid w:val="001168DF"/>
    <w:rsid w:val="001A13AB"/>
    <w:rsid w:val="00326FCE"/>
    <w:rsid w:val="00382236"/>
    <w:rsid w:val="003B2CA6"/>
    <w:rsid w:val="00442000"/>
    <w:rsid w:val="004978A0"/>
    <w:rsid w:val="005433E5"/>
    <w:rsid w:val="005774BA"/>
    <w:rsid w:val="006A3709"/>
    <w:rsid w:val="006D2BED"/>
    <w:rsid w:val="00755959"/>
    <w:rsid w:val="007621A3"/>
    <w:rsid w:val="007C4052"/>
    <w:rsid w:val="00904A37"/>
    <w:rsid w:val="0094758F"/>
    <w:rsid w:val="00984C33"/>
    <w:rsid w:val="009A642E"/>
    <w:rsid w:val="009C35E9"/>
    <w:rsid w:val="00A0276A"/>
    <w:rsid w:val="00A748EE"/>
    <w:rsid w:val="00A91B6A"/>
    <w:rsid w:val="00BF39D7"/>
    <w:rsid w:val="00C6118D"/>
    <w:rsid w:val="00D44288"/>
    <w:rsid w:val="00DC2CF9"/>
    <w:rsid w:val="00DD1EF2"/>
    <w:rsid w:val="00E54F9E"/>
    <w:rsid w:val="00E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E808"/>
  <w15:docId w15:val="{3B379EC2-8120-454E-ABBC-0C5D14A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E9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9C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5"/>
    <w:rsid w:val="009C35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C35E9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35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35E9"/>
    <w:rPr>
      <w:vertAlign w:val="superscript"/>
    </w:rPr>
  </w:style>
  <w:style w:type="character" w:customStyle="1" w:styleId="6Exact">
    <w:name w:val="Основной текст (6) Exact"/>
    <w:basedOn w:val="a0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35E9"/>
    <w:rPr>
      <w:rFonts w:ascii="Trebuchet MS" w:eastAsia="Trebuchet MS" w:hAnsi="Trebuchet MS" w:cs="Trebuchet MS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3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C35E9"/>
    <w:pPr>
      <w:widowControl w:val="0"/>
      <w:shd w:val="clear" w:color="auto" w:fill="FFFFFF"/>
      <w:spacing w:before="180" w:after="60" w:line="0" w:lineRule="atLeast"/>
      <w:ind w:hanging="1560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C35E9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9C35E9"/>
    <w:pPr>
      <w:widowControl w:val="0"/>
      <w:shd w:val="clear" w:color="auto" w:fill="FFFFFF"/>
      <w:spacing w:before="840" w:after="180"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C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35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35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C35E9"/>
    <w:rPr>
      <w:rFonts w:eastAsiaTheme="minorEastAsia"/>
      <w:lang w:eastAsia="ru-RU"/>
    </w:rPr>
  </w:style>
  <w:style w:type="paragraph" w:customStyle="1" w:styleId="ConsPlusNonformat">
    <w:name w:val="ConsPlusNonformat"/>
    <w:rsid w:val="000C5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A01E-325C-4EAB-BA33-BB981C5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Фирдман Анатолий Сергеевич</cp:lastModifiedBy>
  <cp:revision>5</cp:revision>
  <cp:lastPrinted>2020-01-16T08:59:00Z</cp:lastPrinted>
  <dcterms:created xsi:type="dcterms:W3CDTF">2022-06-05T14:20:00Z</dcterms:created>
  <dcterms:modified xsi:type="dcterms:W3CDTF">2022-06-06T07:19:00Z</dcterms:modified>
</cp:coreProperties>
</file>